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D" w:rsidRDefault="0093052D" w:rsidP="0093052D">
      <w:pPr>
        <w:spacing w:line="480" w:lineRule="exact"/>
        <w:ind w:firstLineChars="200" w:firstLine="420"/>
        <w:jc w:val="center"/>
        <w:rPr>
          <w:rFonts w:ascii="宋体" w:hAnsi="宋体" w:cs="宋体"/>
          <w:b/>
          <w:bCs/>
          <w:sz w:val="30"/>
          <w:szCs w:val="30"/>
        </w:rPr>
      </w:pPr>
      <w:r w:rsidRPr="0093052D">
        <w:fldChar w:fldCharType="begin"/>
      </w:r>
      <w:r w:rsidRPr="0093052D">
        <w:instrText xml:space="preserve"> </w:instrText>
      </w:r>
      <w:r w:rsidRPr="0093052D">
        <w:rPr>
          <w:rFonts w:hint="eastAsia"/>
        </w:rPr>
        <w:instrText>HYPERLINK "file:///\\\\192.168.0.111\\</w:instrText>
      </w:r>
      <w:r w:rsidRPr="0093052D">
        <w:rPr>
          <w:rFonts w:hint="eastAsia"/>
        </w:rPr>
        <w:instrText>共享文件</w:instrText>
      </w:r>
      <w:r w:rsidRPr="0093052D">
        <w:rPr>
          <w:rFonts w:hint="eastAsia"/>
        </w:rPr>
        <w:instrText>\\</w:instrText>
      </w:r>
      <w:r w:rsidRPr="0093052D">
        <w:rPr>
          <w:rFonts w:hint="eastAsia"/>
        </w:rPr>
        <w:instrText>拟处理</w:instrText>
      </w:r>
      <w:r w:rsidRPr="0093052D">
        <w:rPr>
          <w:rFonts w:hint="eastAsia"/>
        </w:rPr>
        <w:instrText>\\1%20%20</w:instrText>
      </w:r>
      <w:r w:rsidRPr="0093052D">
        <w:rPr>
          <w:rFonts w:hint="eastAsia"/>
        </w:rPr>
        <w:instrText>孙娇</w:instrText>
      </w:r>
      <w:r w:rsidRPr="0093052D">
        <w:rPr>
          <w:rFonts w:hint="eastAsia"/>
        </w:rPr>
        <w:instrText>\\3-2</w:instrText>
      </w:r>
      <w:r w:rsidRPr="0093052D">
        <w:rPr>
          <w:rFonts w:hint="eastAsia"/>
        </w:rPr>
        <w:instrText>【徐潘】</w:instrText>
      </w:r>
      <w:r w:rsidRPr="0093052D">
        <w:rPr>
          <w:rFonts w:hint="eastAsia"/>
        </w:rPr>
        <w:instrText>2021</w:instrText>
      </w:r>
      <w:r w:rsidRPr="0093052D">
        <w:rPr>
          <w:rFonts w:hint="eastAsia"/>
        </w:rPr>
        <w:instrText>常州市干线公路养护第三方检查项目【</w:instrText>
      </w:r>
      <w:r w:rsidRPr="0093052D">
        <w:rPr>
          <w:rFonts w:hint="eastAsia"/>
        </w:rPr>
        <w:instrText>3.22%2014</w:instrText>
      </w:r>
      <w:r w:rsidRPr="0093052D">
        <w:rPr>
          <w:rFonts w:hint="eastAsia"/>
        </w:rPr>
        <w:instrText>：</w:instrText>
      </w:r>
      <w:r w:rsidRPr="0093052D">
        <w:rPr>
          <w:rFonts w:hint="eastAsia"/>
        </w:rPr>
        <w:instrText>00</w:instrText>
      </w:r>
      <w:r w:rsidRPr="0093052D">
        <w:rPr>
          <w:rFonts w:hint="eastAsia"/>
        </w:rPr>
        <w:instrText>】</w:instrText>
      </w:r>
      <w:r w:rsidRPr="0093052D">
        <w:rPr>
          <w:rFonts w:hint="eastAsia"/>
        </w:rPr>
        <w:instrText>\\2%20</w:instrText>
      </w:r>
      <w:r w:rsidRPr="0093052D">
        <w:rPr>
          <w:rFonts w:hint="eastAsia"/>
        </w:rPr>
        <w:instrText>竞争性磋商文件</w:instrText>
      </w:r>
      <w:r w:rsidRPr="0093052D">
        <w:rPr>
          <w:rFonts w:hint="eastAsia"/>
        </w:rPr>
        <w:instrText>\\3%202021</w:instrText>
      </w:r>
      <w:r w:rsidRPr="0093052D">
        <w:rPr>
          <w:rFonts w:hint="eastAsia"/>
        </w:rPr>
        <w:instrText>年常州市普通国省干线公路养护第三方检查项目竞争性磋商文件【</w:instrText>
      </w:r>
      <w:r w:rsidRPr="0093052D">
        <w:rPr>
          <w:rFonts w:hint="eastAsia"/>
        </w:rPr>
        <w:instrText>3.6</w:instrText>
      </w:r>
      <w:r w:rsidRPr="0093052D">
        <w:rPr>
          <w:rFonts w:hint="eastAsia"/>
        </w:rPr>
        <w:instrText>下午】</w:instrText>
      </w:r>
      <w:r w:rsidRPr="0093052D">
        <w:rPr>
          <w:rFonts w:hint="eastAsia"/>
        </w:rPr>
        <w:instrText>.docx" \l "_Toc214163640"</w:instrText>
      </w:r>
      <w:r w:rsidRPr="0093052D">
        <w:instrText xml:space="preserve"> </w:instrText>
      </w:r>
      <w:r w:rsidRPr="0093052D">
        <w:fldChar w:fldCharType="separate"/>
      </w:r>
      <w:r w:rsidRPr="0093052D">
        <w:rPr>
          <w:rStyle w:val="a5"/>
          <w:rFonts w:ascii="宋体" w:hAnsi="宋体" w:cs="宋体" w:hint="eastAsia"/>
          <w:b/>
          <w:bCs/>
          <w:color w:val="auto"/>
          <w:sz w:val="30"/>
          <w:szCs w:val="30"/>
          <w:u w:val="none"/>
        </w:rPr>
        <w:t>评审办法和</w:t>
      </w:r>
      <w:r w:rsidRPr="0093052D">
        <w:fldChar w:fldCharType="end"/>
      </w:r>
      <w:r>
        <w:rPr>
          <w:rFonts w:ascii="宋体" w:hAnsi="宋体" w:cs="宋体" w:hint="eastAsia"/>
          <w:b/>
          <w:bCs/>
          <w:sz w:val="30"/>
          <w:szCs w:val="30"/>
        </w:rPr>
        <w:t>评审标准</w:t>
      </w:r>
    </w:p>
    <w:p w:rsidR="0093052D" w:rsidRDefault="0093052D" w:rsidP="0093052D">
      <w:pPr>
        <w:spacing w:line="400" w:lineRule="exact"/>
        <w:ind w:firstLineChars="200" w:firstLine="420"/>
        <w:rPr>
          <w:rFonts w:ascii="宋体" w:hAnsi="宋体" w:cs="宋体"/>
          <w:szCs w:val="21"/>
        </w:rPr>
      </w:pPr>
    </w:p>
    <w:p w:rsidR="00895249" w:rsidRDefault="00895249" w:rsidP="00895249">
      <w:pPr>
        <w:pStyle w:val="2"/>
        <w:jc w:val="both"/>
        <w:rPr>
          <w:rFonts w:ascii="宋体" w:eastAsia="宋体"/>
          <w:sz w:val="21"/>
          <w:szCs w:val="21"/>
        </w:rPr>
      </w:pPr>
      <w:r>
        <w:rPr>
          <w:rFonts w:ascii="宋体" w:eastAsia="宋体"/>
          <w:sz w:val="21"/>
          <w:szCs w:val="21"/>
        </w:rPr>
        <w:t>一、评审办法</w:t>
      </w:r>
    </w:p>
    <w:p w:rsidR="00895249" w:rsidRDefault="00895249" w:rsidP="00895249">
      <w:pPr>
        <w:spacing w:line="400" w:lineRule="exact"/>
        <w:ind w:firstLineChars="200" w:firstLine="420"/>
        <w:rPr>
          <w:rFonts w:ascii="宋体" w:hAnsi="宋体"/>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Pr>
          <w:rFonts w:ascii="宋体" w:hAnsi="宋体" w:cs="宋体" w:hint="eastAsia"/>
          <w:kern w:val="0"/>
          <w:szCs w:val="21"/>
        </w:rPr>
        <w:t>最后报价</w:t>
      </w:r>
      <w:r>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895249" w:rsidRDefault="00895249" w:rsidP="00895249">
      <w:pPr>
        <w:pStyle w:val="2"/>
        <w:spacing w:line="360" w:lineRule="auto"/>
        <w:jc w:val="both"/>
        <w:rPr>
          <w:rFonts w:ascii="宋体" w:eastAsia="宋体"/>
          <w:sz w:val="21"/>
          <w:szCs w:val="21"/>
        </w:rPr>
      </w:pPr>
      <w:r>
        <w:rPr>
          <w:rFonts w:ascii="宋体" w:eastAsia="宋体"/>
          <w:sz w:val="21"/>
          <w:szCs w:val="21"/>
        </w:rPr>
        <w:t>二、评分细则</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899"/>
        <w:gridCol w:w="6174"/>
      </w:tblGrid>
      <w:tr w:rsidR="00895249" w:rsidTr="00980C5A">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评分标准</w:t>
            </w:r>
          </w:p>
        </w:tc>
      </w:tr>
      <w:tr w:rsidR="00895249" w:rsidTr="00980C5A">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895249" w:rsidRDefault="00895249" w:rsidP="00980C5A">
            <w:pPr>
              <w:jc w:val="left"/>
              <w:rPr>
                <w:rFonts w:ascii="宋体" w:hAnsi="宋体"/>
                <w:szCs w:val="21"/>
              </w:rPr>
            </w:pPr>
            <w:r>
              <w:rPr>
                <w:rFonts w:ascii="宋体" w:hAnsi="宋体" w:cs="宋体" w:hint="eastAsia"/>
                <w:szCs w:val="21"/>
              </w:rPr>
              <w:t>磋商报价得分=（磋商基准价/最后磋商报价）×10</w:t>
            </w:r>
          </w:p>
        </w:tc>
      </w:tr>
      <w:tr w:rsidR="00895249" w:rsidTr="00980C5A">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jc w:val="center"/>
              <w:rPr>
                <w:rFonts w:ascii="宋体" w:hAnsi="宋体" w:cs="宋体"/>
                <w:b/>
                <w:szCs w:val="21"/>
              </w:rPr>
            </w:pPr>
            <w:r>
              <w:rPr>
                <w:rFonts w:ascii="宋体" w:hAnsi="宋体" w:hint="eastAsia"/>
                <w:snapToGrid w:val="0"/>
                <w:kern w:val="0"/>
                <w:szCs w:val="21"/>
              </w:rPr>
              <w:t>服务大纲（65分）</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Pr="00B55B22" w:rsidRDefault="00895249" w:rsidP="00980C5A">
            <w:pPr>
              <w:widowControl/>
              <w:adjustRightInd w:val="0"/>
              <w:spacing w:line="320" w:lineRule="exact"/>
              <w:jc w:val="left"/>
              <w:textAlignment w:val="baseline"/>
              <w:rPr>
                <w:rFonts w:ascii="宋体" w:hAnsi="宋体"/>
                <w:b/>
                <w:bCs/>
                <w:szCs w:val="21"/>
              </w:rPr>
            </w:pPr>
            <w:r w:rsidRPr="00B55B22">
              <w:rPr>
                <w:rFonts w:ascii="宋体" w:hAnsi="宋体" w:hint="eastAsia"/>
                <w:b/>
                <w:bCs/>
                <w:szCs w:val="21"/>
              </w:rPr>
              <w:t>对项目的理解和工作思路</w:t>
            </w:r>
          </w:p>
          <w:p w:rsidR="00895249" w:rsidRDefault="00895249" w:rsidP="00980C5A">
            <w:pPr>
              <w:jc w:val="left"/>
            </w:pPr>
            <w:r w:rsidRPr="0047373E">
              <w:rPr>
                <w:rFonts w:ascii="宋体" w:hAnsi="宋体" w:hint="eastAsia"/>
                <w:szCs w:val="21"/>
              </w:rPr>
              <w:t>根据对招标项目的理解和工作思路是否清晰、完整、严谨、合理进行对等方面酌情评分。</w:t>
            </w:r>
          </w:p>
        </w:tc>
      </w:tr>
      <w:tr w:rsidR="00895249" w:rsidRPr="00B611A8" w:rsidTr="00980C5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cs="Arial"/>
                <w:szCs w:val="21"/>
              </w:rPr>
            </w:pPr>
            <w:r>
              <w:rPr>
                <w:rFonts w:ascii="宋体" w:hAnsi="宋体" w:cs="Arial" w:hint="eastAsia"/>
                <w:szCs w:val="21"/>
              </w:rPr>
              <w:t>1</w:t>
            </w:r>
            <w:r>
              <w:rPr>
                <w:rFonts w:ascii="宋体" w:hAnsi="宋体" w:cs="Arial"/>
                <w:szCs w:val="21"/>
              </w:rPr>
              <w:t>5</w:t>
            </w:r>
            <w:r>
              <w:rPr>
                <w:rFonts w:ascii="宋体" w:hAnsi="宋体" w:cs="Arial" w:hint="eastAsia"/>
                <w:szCs w:val="21"/>
              </w:rPr>
              <w:t>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Pr="00B55B22" w:rsidRDefault="00895249" w:rsidP="00980C5A">
            <w:pPr>
              <w:widowControl/>
              <w:adjustRightInd w:val="0"/>
              <w:spacing w:line="320" w:lineRule="exact"/>
              <w:jc w:val="left"/>
              <w:textAlignment w:val="baseline"/>
              <w:rPr>
                <w:rFonts w:ascii="宋体" w:hAnsi="宋体"/>
                <w:b/>
                <w:bCs/>
                <w:szCs w:val="21"/>
              </w:rPr>
            </w:pPr>
            <w:r w:rsidRPr="00B55B22">
              <w:rPr>
                <w:rFonts w:ascii="宋体" w:hAnsi="宋体" w:hint="eastAsia"/>
                <w:b/>
                <w:bCs/>
                <w:szCs w:val="21"/>
              </w:rPr>
              <w:t>对项目工作内容及计划安排</w:t>
            </w:r>
          </w:p>
          <w:p w:rsidR="00895249" w:rsidRDefault="00895249" w:rsidP="00980C5A">
            <w:pPr>
              <w:spacing w:line="360" w:lineRule="atLeast"/>
              <w:jc w:val="left"/>
            </w:pPr>
            <w:r w:rsidRPr="0047373E">
              <w:rPr>
                <w:rFonts w:ascii="宋体" w:hAnsi="宋体" w:hint="eastAsia"/>
                <w:szCs w:val="21"/>
              </w:rPr>
              <w:t>根据对招标项目规划研究工作内容、内容框架、计划安排的科学性、合理性等方面酌情评分。</w:t>
            </w:r>
          </w:p>
        </w:tc>
      </w:tr>
      <w:tr w:rsidR="00895249" w:rsidTr="00980C5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spacing w:line="360" w:lineRule="atLeast"/>
              <w:jc w:val="center"/>
              <w:rPr>
                <w:rFonts w:ascii="宋体" w:hAnsi="宋体" w:cs="Arial"/>
                <w:szCs w:val="21"/>
              </w:rPr>
            </w:pPr>
            <w:r>
              <w:rPr>
                <w:rFonts w:ascii="宋体" w:hAnsi="宋体" w:cs="Arial" w:hint="eastAsia"/>
                <w:szCs w:val="21"/>
              </w:rPr>
              <w:t>1</w:t>
            </w:r>
            <w:r>
              <w:rPr>
                <w:rFonts w:ascii="宋体" w:hAnsi="宋体" w:cs="Arial"/>
                <w:szCs w:val="21"/>
              </w:rPr>
              <w:t>5</w:t>
            </w:r>
            <w:r>
              <w:rPr>
                <w:rFonts w:ascii="宋体" w:hAnsi="宋体" w:cs="Arial" w:hint="eastAsia"/>
                <w:szCs w:val="21"/>
              </w:rPr>
              <w:t>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Pr="0072199B" w:rsidRDefault="00895249" w:rsidP="00980C5A">
            <w:pPr>
              <w:jc w:val="left"/>
              <w:rPr>
                <w:rFonts w:ascii="宋体" w:hAnsi="宋体"/>
                <w:b/>
              </w:rPr>
            </w:pPr>
            <w:r w:rsidRPr="0072199B">
              <w:rPr>
                <w:rFonts w:ascii="宋体" w:hAnsi="宋体" w:hint="eastAsia"/>
                <w:b/>
              </w:rPr>
              <w:t>项目的特点、关键技术问题的认识及其对策措施</w:t>
            </w:r>
          </w:p>
          <w:p w:rsidR="00895249" w:rsidRDefault="00895249" w:rsidP="00980C5A">
            <w:pPr>
              <w:pStyle w:val="3"/>
              <w:spacing w:before="0" w:after="0" w:line="240" w:lineRule="auto"/>
              <w:jc w:val="left"/>
              <w:rPr>
                <w:rFonts w:ascii="宋体" w:hAnsi="宋体"/>
                <w:b w:val="0"/>
                <w:sz w:val="21"/>
                <w:szCs w:val="21"/>
              </w:rPr>
            </w:pPr>
            <w:r w:rsidRPr="0072199B">
              <w:rPr>
                <w:rFonts w:ascii="宋体" w:hAnsi="宋体" w:hint="eastAsia"/>
                <w:b w:val="0"/>
                <w:sz w:val="21"/>
                <w:szCs w:val="21"/>
              </w:rPr>
              <w:t>根据对招标项目的特点、关键技术问题的认识及其对策措施等方面酌情评分。</w:t>
            </w:r>
          </w:p>
        </w:tc>
      </w:tr>
      <w:tr w:rsidR="00895249" w:rsidTr="00980C5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spacing w:line="360" w:lineRule="atLeast"/>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Pr="00B55B22" w:rsidRDefault="00895249" w:rsidP="00980C5A">
            <w:pPr>
              <w:widowControl/>
              <w:adjustRightInd w:val="0"/>
              <w:spacing w:line="320" w:lineRule="exact"/>
              <w:jc w:val="left"/>
              <w:textAlignment w:val="baseline"/>
              <w:rPr>
                <w:rFonts w:ascii="宋体" w:hAnsi="宋体"/>
                <w:b/>
                <w:bCs/>
                <w:szCs w:val="21"/>
              </w:rPr>
            </w:pPr>
            <w:r w:rsidRPr="00B55B22">
              <w:rPr>
                <w:rFonts w:ascii="宋体" w:hAnsi="宋体" w:hint="eastAsia"/>
                <w:b/>
                <w:bCs/>
                <w:szCs w:val="21"/>
              </w:rPr>
              <w:t>质量保证措施、进度保证措施、安全保证措施、环保保证措施</w:t>
            </w:r>
          </w:p>
          <w:p w:rsidR="00895249" w:rsidRDefault="00895249" w:rsidP="00980C5A">
            <w:pPr>
              <w:pStyle w:val="3"/>
              <w:spacing w:before="0" w:after="0" w:line="240" w:lineRule="auto"/>
              <w:rPr>
                <w:rFonts w:ascii="宋体" w:hAnsi="宋体"/>
                <w:b w:val="0"/>
                <w:sz w:val="21"/>
                <w:szCs w:val="21"/>
              </w:rPr>
            </w:pPr>
            <w:r w:rsidRPr="0072199B">
              <w:rPr>
                <w:rFonts w:ascii="宋体" w:hAnsi="宋体" w:hint="eastAsia"/>
                <w:b w:val="0"/>
                <w:sz w:val="21"/>
                <w:szCs w:val="21"/>
              </w:rPr>
              <w:t>根据对招标项目的质量保证措施、进度保证措施、安全保证措施、环保保证措施等方面酌情评分。</w:t>
            </w:r>
          </w:p>
        </w:tc>
      </w:tr>
      <w:tr w:rsidR="00895249" w:rsidTr="00980C5A">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95249" w:rsidRDefault="00895249" w:rsidP="00980C5A">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895249" w:rsidRPr="00B611A8" w:rsidRDefault="00895249" w:rsidP="00980C5A">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Pr="00B55B22" w:rsidRDefault="00895249" w:rsidP="00980C5A">
            <w:pPr>
              <w:widowControl/>
              <w:adjustRightInd w:val="0"/>
              <w:spacing w:line="320" w:lineRule="exact"/>
              <w:jc w:val="left"/>
              <w:textAlignment w:val="baseline"/>
              <w:rPr>
                <w:rFonts w:ascii="宋体" w:hAnsi="宋体"/>
                <w:b/>
                <w:bCs/>
                <w:szCs w:val="21"/>
              </w:rPr>
            </w:pPr>
            <w:r w:rsidRPr="00B55B22">
              <w:rPr>
                <w:rFonts w:ascii="宋体" w:hAnsi="宋体" w:hint="eastAsia"/>
                <w:b/>
                <w:bCs/>
                <w:szCs w:val="21"/>
              </w:rPr>
              <w:t>后续服务的安排及保证措施</w:t>
            </w:r>
          </w:p>
          <w:p w:rsidR="00895249" w:rsidRPr="00B611A8" w:rsidRDefault="00895249" w:rsidP="00980C5A">
            <w:pPr>
              <w:jc w:val="left"/>
              <w:rPr>
                <w:rFonts w:ascii="宋体" w:hAnsi="宋体"/>
                <w:bCs/>
                <w:szCs w:val="21"/>
              </w:rPr>
            </w:pPr>
            <w:r w:rsidRPr="0047373E">
              <w:rPr>
                <w:rFonts w:ascii="宋体" w:hAnsi="宋体" w:hint="eastAsia"/>
                <w:szCs w:val="21"/>
              </w:rPr>
              <w:t>从各投标人投入的后续服务人员、后续服务的内容以及后续服务承诺等方面酌情评分。</w:t>
            </w:r>
          </w:p>
        </w:tc>
      </w:tr>
      <w:tr w:rsidR="00895249" w:rsidTr="00980C5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jc w:val="center"/>
              <w:rPr>
                <w:rFonts w:ascii="宋体" w:hAnsi="宋体"/>
                <w:snapToGrid w:val="0"/>
                <w:kern w:val="0"/>
                <w:szCs w:val="21"/>
              </w:rPr>
            </w:pPr>
            <w:r>
              <w:rPr>
                <w:rFonts w:ascii="宋体" w:hAnsi="宋体" w:hint="eastAsia"/>
                <w:snapToGrid w:val="0"/>
                <w:kern w:val="0"/>
                <w:szCs w:val="21"/>
              </w:rPr>
              <w:t>业绩（15分）</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rsidR="00895249" w:rsidRDefault="00895249" w:rsidP="00980C5A">
            <w:pPr>
              <w:adjustRightInd w:val="0"/>
              <w:snapToGrid w:val="0"/>
              <w:spacing w:line="360" w:lineRule="exact"/>
              <w:jc w:val="left"/>
              <w:rPr>
                <w:rFonts w:ascii="宋体" w:hAnsi="宋体"/>
                <w:szCs w:val="21"/>
              </w:rPr>
            </w:pPr>
            <w:r>
              <w:rPr>
                <w:rFonts w:ascii="宋体" w:hAnsi="宋体" w:hint="eastAsia"/>
                <w:szCs w:val="21"/>
              </w:rPr>
              <w:t>①2015年1月1日至今（以合同签订时间为准）承接过“四好农村路”咨询</w:t>
            </w:r>
            <w:r>
              <w:rPr>
                <w:rFonts w:ascii="宋体" w:hAnsi="宋体" w:cs="宋体" w:hint="eastAsia"/>
                <w:kern w:val="0"/>
                <w:szCs w:val="21"/>
              </w:rPr>
              <w:t>服务项目或相关示范创建项目得基本分9分</w:t>
            </w:r>
            <w:r>
              <w:rPr>
                <w:rFonts w:ascii="宋体" w:hAnsi="宋体" w:hint="eastAsia"/>
                <w:szCs w:val="21"/>
              </w:rPr>
              <w:t>。</w:t>
            </w:r>
          </w:p>
          <w:p w:rsidR="00895249" w:rsidRDefault="00895249" w:rsidP="00980C5A">
            <w:pPr>
              <w:adjustRightInd w:val="0"/>
              <w:snapToGrid w:val="0"/>
              <w:spacing w:line="360" w:lineRule="exact"/>
              <w:jc w:val="left"/>
              <w:rPr>
                <w:rFonts w:ascii="宋体" w:hAnsi="宋体"/>
                <w:szCs w:val="21"/>
              </w:rPr>
            </w:pPr>
            <w:r>
              <w:rPr>
                <w:rFonts w:ascii="宋体" w:hAnsi="宋体" w:hint="eastAsia"/>
                <w:szCs w:val="21"/>
              </w:rPr>
              <w:t>②在①的基础上，2015年1月1日至今（以合同签订时间为准），每增加1个类似“四好农村路”咨询</w:t>
            </w:r>
            <w:r>
              <w:rPr>
                <w:rFonts w:ascii="宋体" w:hAnsi="宋体" w:cs="宋体" w:hint="eastAsia"/>
                <w:kern w:val="0"/>
                <w:szCs w:val="21"/>
              </w:rPr>
              <w:t>服务项目</w:t>
            </w:r>
            <w:r>
              <w:rPr>
                <w:rFonts w:ascii="宋体" w:hAnsi="宋体" w:hint="eastAsia"/>
                <w:szCs w:val="21"/>
              </w:rPr>
              <w:t>业绩加1分，最多加6分。</w:t>
            </w:r>
            <w:bookmarkStart w:id="0" w:name="_GoBack"/>
            <w:bookmarkEnd w:id="0"/>
          </w:p>
          <w:p w:rsidR="00895249" w:rsidRDefault="00895249" w:rsidP="00980C5A">
            <w:pPr>
              <w:rPr>
                <w:b/>
              </w:rPr>
            </w:pPr>
            <w:r>
              <w:rPr>
                <w:rFonts w:hint="eastAsia"/>
                <w:b/>
              </w:rPr>
              <w:t>注：提供完整的业绩合同复印件，不提供不得分。同一合同仅计分一次。</w:t>
            </w:r>
          </w:p>
        </w:tc>
      </w:tr>
      <w:tr w:rsidR="00895249" w:rsidTr="00980C5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jc w:val="center"/>
              <w:rPr>
                <w:rFonts w:ascii="宋体" w:hAnsi="宋体"/>
                <w:snapToGrid w:val="0"/>
                <w:kern w:val="0"/>
                <w:szCs w:val="21"/>
              </w:rPr>
            </w:pPr>
            <w:r>
              <w:rPr>
                <w:rFonts w:ascii="宋体" w:hAnsi="宋体" w:hint="eastAsia"/>
                <w:snapToGrid w:val="0"/>
                <w:kern w:val="0"/>
                <w:szCs w:val="21"/>
              </w:rPr>
              <w:t>专业技术人员配备（</w:t>
            </w:r>
            <w:r>
              <w:rPr>
                <w:rFonts w:ascii="宋体" w:hAnsi="宋体"/>
                <w:snapToGrid w:val="0"/>
                <w:kern w:val="0"/>
                <w:szCs w:val="21"/>
              </w:rPr>
              <w:t>8</w:t>
            </w:r>
            <w:r>
              <w:rPr>
                <w:rFonts w:ascii="宋体" w:hAnsi="宋体" w:hint="eastAsia"/>
                <w:snapToGrid w:val="0"/>
                <w:kern w:val="0"/>
                <w:szCs w:val="21"/>
              </w:rPr>
              <w:t>分）</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cs="Arial"/>
                <w:szCs w:val="21"/>
              </w:rPr>
            </w:pPr>
            <w:r>
              <w:rPr>
                <w:rFonts w:ascii="宋体" w:hAnsi="宋体" w:cs="Arial"/>
                <w:szCs w:val="21"/>
              </w:rPr>
              <w:t>8</w:t>
            </w:r>
            <w:r>
              <w:rPr>
                <w:rFonts w:ascii="宋体" w:hAnsi="宋体" w:cs="Arial" w:hint="eastAsia"/>
                <w:szCs w:val="21"/>
              </w:rPr>
              <w:t>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rPr>
                <w:b/>
              </w:rPr>
            </w:pPr>
            <w:r>
              <w:rPr>
                <w:rFonts w:ascii="宋体" w:hAnsi="宋体"/>
                <w:snapToGrid w:val="0"/>
                <w:kern w:val="0"/>
                <w:szCs w:val="21"/>
              </w:rPr>
              <w:t>根据供应商拟投入的人员资格资历</w:t>
            </w:r>
            <w:r>
              <w:rPr>
                <w:rFonts w:ascii="宋体" w:hAnsi="宋体" w:hint="eastAsia"/>
                <w:snapToGrid w:val="0"/>
                <w:kern w:val="0"/>
                <w:szCs w:val="21"/>
              </w:rPr>
              <w:t>等情况酌情评分。</w:t>
            </w:r>
          </w:p>
        </w:tc>
      </w:tr>
      <w:tr w:rsidR="00895249" w:rsidTr="00980C5A">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jc w:val="center"/>
              <w:rPr>
                <w:rFonts w:ascii="宋体" w:hAnsi="宋体"/>
                <w:snapToGrid w:val="0"/>
                <w:kern w:val="0"/>
                <w:szCs w:val="21"/>
              </w:rPr>
            </w:pPr>
            <w:r>
              <w:rPr>
                <w:rFonts w:ascii="宋体" w:hAnsi="宋体" w:hint="eastAsia"/>
                <w:snapToGrid w:val="0"/>
                <w:kern w:val="0"/>
                <w:szCs w:val="21"/>
              </w:rPr>
              <w:t>文件编制（2）</w:t>
            </w:r>
          </w:p>
        </w:tc>
        <w:tc>
          <w:tcPr>
            <w:tcW w:w="899"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jc w:val="center"/>
              <w:rPr>
                <w:rFonts w:ascii="宋体" w:hAnsi="宋体" w:cs="Arial"/>
                <w:szCs w:val="21"/>
              </w:rPr>
            </w:pPr>
            <w:r>
              <w:rPr>
                <w:rFonts w:ascii="宋体" w:hAnsi="宋体" w:cs="Arial" w:hint="eastAsia"/>
                <w:szCs w:val="21"/>
              </w:rPr>
              <w:t>2分</w:t>
            </w:r>
          </w:p>
        </w:tc>
        <w:tc>
          <w:tcPr>
            <w:tcW w:w="6174" w:type="dxa"/>
            <w:tcBorders>
              <w:top w:val="single" w:sz="4" w:space="0" w:color="auto"/>
              <w:left w:val="single" w:sz="4" w:space="0" w:color="auto"/>
              <w:bottom w:val="single" w:sz="4" w:space="0" w:color="auto"/>
              <w:right w:val="single" w:sz="4" w:space="0" w:color="auto"/>
            </w:tcBorders>
            <w:vAlign w:val="center"/>
          </w:tcPr>
          <w:p w:rsidR="00895249" w:rsidRDefault="00895249" w:rsidP="00980C5A">
            <w:pPr>
              <w:adjustRightInd w:val="0"/>
              <w:snapToGrid w:val="0"/>
              <w:spacing w:line="360" w:lineRule="exact"/>
              <w:jc w:val="left"/>
              <w:rPr>
                <w:rFonts w:ascii="宋体" w:hAnsi="宋体" w:cs="宋体"/>
                <w:snapToGrid w:val="0"/>
                <w:kern w:val="0"/>
                <w:szCs w:val="21"/>
              </w:rPr>
            </w:pPr>
            <w:r>
              <w:rPr>
                <w:rFonts w:ascii="宋体" w:hAnsi="宋体" w:hint="eastAsia"/>
                <w:color w:val="000000"/>
                <w:szCs w:val="21"/>
              </w:rPr>
              <w:t>投标文件制作规范，编制完整、详细、清晰，对采购文件规定要求提交的技术资料完整齐全、内容充实，由评委酌情打分。</w:t>
            </w:r>
          </w:p>
        </w:tc>
      </w:tr>
    </w:tbl>
    <w:p w:rsidR="0093052D" w:rsidRPr="00895249" w:rsidRDefault="0093052D" w:rsidP="0093052D">
      <w:pPr>
        <w:spacing w:line="360" w:lineRule="auto"/>
        <w:ind w:firstLineChars="200" w:firstLine="422"/>
        <w:rPr>
          <w:rFonts w:ascii="宋体" w:hAnsi="宋体" w:cs="宋体"/>
          <w:b/>
          <w:szCs w:val="21"/>
        </w:rPr>
      </w:pPr>
    </w:p>
    <w:p w:rsidR="0093052D" w:rsidRDefault="0093052D" w:rsidP="0093052D">
      <w:pPr>
        <w:spacing w:line="360" w:lineRule="auto"/>
        <w:ind w:firstLineChars="200" w:firstLine="422"/>
        <w:rPr>
          <w:rFonts w:ascii="宋体" w:hAnsi="宋体" w:cs="宋体"/>
          <w:szCs w:val="21"/>
        </w:rPr>
      </w:pPr>
      <w:r>
        <w:rPr>
          <w:rFonts w:ascii="宋体" w:hAnsi="宋体" w:cs="宋体" w:hint="eastAsia"/>
          <w:b/>
          <w:szCs w:val="21"/>
        </w:rPr>
        <w:t>注：</w:t>
      </w:r>
    </w:p>
    <w:p w:rsidR="0093052D" w:rsidRDefault="0093052D" w:rsidP="0093052D">
      <w:pPr>
        <w:spacing w:line="360" w:lineRule="auto"/>
        <w:ind w:firstLineChars="200" w:firstLine="420"/>
        <w:rPr>
          <w:rFonts w:ascii="宋体" w:hAnsi="宋体" w:cs="宋体"/>
          <w:szCs w:val="21"/>
        </w:rPr>
      </w:pPr>
      <w:r>
        <w:rPr>
          <w:rFonts w:ascii="宋体" w:hAnsi="宋体" w:cs="宋体" w:hint="eastAsia"/>
          <w:szCs w:val="21"/>
        </w:rPr>
        <w:t>1.评审时，未能按以上要求提供相应证明（复印件和原件、公证件）的，不作为评审依据，不得分。</w:t>
      </w:r>
    </w:p>
    <w:p w:rsidR="0093052D" w:rsidRDefault="0093052D" w:rsidP="0093052D">
      <w:pPr>
        <w:spacing w:line="360" w:lineRule="auto"/>
        <w:ind w:firstLineChars="200" w:firstLine="420"/>
        <w:rPr>
          <w:rFonts w:ascii="宋体" w:hAnsi="宋体" w:cs="宋体"/>
          <w:szCs w:val="21"/>
        </w:rPr>
      </w:pPr>
      <w:r>
        <w:rPr>
          <w:rFonts w:ascii="宋体" w:hAnsi="宋体" w:cs="宋体" w:hint="eastAsia"/>
          <w:szCs w:val="21"/>
        </w:rPr>
        <w:t>2.供应商按评分细则所有得分项目均视为对本次招标的承诺，中标后均作为合同的组成部分。</w:t>
      </w:r>
    </w:p>
    <w:p w:rsidR="0093052D" w:rsidRDefault="0093052D" w:rsidP="0093052D">
      <w:pPr>
        <w:spacing w:line="360" w:lineRule="auto"/>
        <w:ind w:firstLineChars="200" w:firstLine="420"/>
        <w:rPr>
          <w:rFonts w:ascii="宋体" w:hAnsi="宋体" w:cs="宋体"/>
          <w:szCs w:val="21"/>
        </w:rPr>
      </w:pPr>
      <w:r>
        <w:rPr>
          <w:rFonts w:ascii="宋体" w:hAnsi="宋体" w:cs="宋体" w:hint="eastAsia"/>
          <w:szCs w:val="21"/>
        </w:rPr>
        <w:t>3.为便于评分，请供应商按评分表样式，逐条列出证明材料所在页码，格式自定。</w:t>
      </w:r>
    </w:p>
    <w:p w:rsidR="0093052D" w:rsidRDefault="0093052D" w:rsidP="0093052D">
      <w:pPr>
        <w:rPr>
          <w:rFonts w:ascii="宋体" w:hAnsi="宋体" w:cs="宋体"/>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备注</w:t>
            </w:r>
          </w:p>
        </w:tc>
      </w:tr>
      <w:tr w:rsidR="0093052D" w:rsidTr="0093052D">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bl>
    <w:p w:rsidR="0078070E" w:rsidRDefault="0078070E"/>
    <w:sectPr w:rsidR="0078070E" w:rsidSect="009305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D" w:rsidRDefault="0093052D" w:rsidP="0093052D">
      <w:r>
        <w:separator/>
      </w:r>
    </w:p>
  </w:endnote>
  <w:endnote w:type="continuationSeparator" w:id="0">
    <w:p w:rsidR="0093052D" w:rsidRDefault="0093052D" w:rsidP="0093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D" w:rsidRDefault="0093052D" w:rsidP="0093052D">
      <w:r>
        <w:separator/>
      </w:r>
    </w:p>
  </w:footnote>
  <w:footnote w:type="continuationSeparator" w:id="0">
    <w:p w:rsidR="0093052D" w:rsidRDefault="0093052D" w:rsidP="0093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2E"/>
    <w:rsid w:val="0078070E"/>
    <w:rsid w:val="00895249"/>
    <w:rsid w:val="0093052D"/>
    <w:rsid w:val="00D1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Sky</cp:lastModifiedBy>
  <cp:revision>3</cp:revision>
  <dcterms:created xsi:type="dcterms:W3CDTF">2021-03-09T01:31:00Z</dcterms:created>
  <dcterms:modified xsi:type="dcterms:W3CDTF">2021-04-06T06:09:00Z</dcterms:modified>
</cp:coreProperties>
</file>